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  постановлению  администрации</w:t>
      </w:r>
    </w:p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Чебаркульского городского округа</w:t>
      </w:r>
    </w:p>
    <w:p>
      <w:pPr>
        <w:pStyle w:val="Normal"/>
        <w:spacing w:lineRule="atLeast" w:line="100" w:before="0" w:after="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«</w:t>
      </w:r>
      <w:r>
        <w:rPr>
          <w:rFonts w:cs="Times New Roman" w:ascii="Times New Roman" w:hAnsi="Times New Roman"/>
          <w:sz w:val="24"/>
          <w:szCs w:val="24"/>
          <w:u w:val="single"/>
        </w:rPr>
        <w:t>07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»  август  2020г. </w:t>
      </w:r>
      <w:r>
        <w:rPr>
          <w:rFonts w:cs="Times New Roman" w:ascii="Times New Roman" w:hAnsi="Times New Roman"/>
          <w:sz w:val="24"/>
          <w:szCs w:val="24"/>
        </w:rPr>
        <w:t xml:space="preserve">  №  </w:t>
      </w:r>
      <w:r>
        <w:rPr>
          <w:rFonts w:cs="Times New Roman" w:ascii="Times New Roman" w:hAnsi="Times New Roman"/>
          <w:sz w:val="24"/>
          <w:szCs w:val="24"/>
          <w:u w:val="single"/>
        </w:rPr>
        <w:t>422</w:t>
      </w:r>
    </w:p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Таблица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35" w:type="dxa"/>
        <w:jc w:val="left"/>
        <w:tblInd w:w="-8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7"/>
        <w:gridCol w:w="2030"/>
        <w:gridCol w:w="1419"/>
        <w:gridCol w:w="2426"/>
        <w:gridCol w:w="1204"/>
        <w:gridCol w:w="779"/>
        <w:gridCol w:w="778"/>
        <w:gridCol w:w="780"/>
      </w:tblGrid>
      <w:tr>
        <w:trPr/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-108"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firstLine="33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программы, мероприятий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-108" w:firstLine="34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62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Код</w:t>
            </w:r>
          </w:p>
          <w:p>
            <w:pPr>
              <w:pStyle w:val="ConsPlusNormal1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Объем финансирования,</w:t>
            </w:r>
          </w:p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>
        <w:trPr/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tabs>
                <w:tab w:val="clear" w:pos="708"/>
                <w:tab w:val="left" w:pos="79" w:leader="none"/>
              </w:tabs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«Молодёжь Чебаркуля»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 0707 480Е8S 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227500</w:t>
            </w:r>
          </w:p>
        </w:tc>
      </w:tr>
      <w:tr>
        <w:trPr/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bookmarkStart w:id="0" w:name="__DdeLink__1197_4071456865"/>
            <w:r>
              <w:rPr>
                <w:rFonts w:cs="Times New Roman" w:ascii="Times New Roman" w:hAnsi="Times New Roman"/>
                <w:sz w:val="20"/>
                <w:szCs w:val="20"/>
              </w:rPr>
              <w:t>435 0707 480Е8S 1010</w:t>
            </w:r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172000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157000</w:t>
            </w:r>
          </w:p>
        </w:tc>
      </w:tr>
      <w:tr>
        <w:trPr/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 07074 80E8S 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70500</w:t>
            </w:r>
          </w:p>
        </w:tc>
      </w:tr>
      <w:tr>
        <w:trPr/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2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муниципального этапа Всероссийской военно-спортивной игры «Зарница»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 0707 480Е8S 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8000</w:t>
            </w:r>
          </w:p>
        </w:tc>
      </w:tr>
      <w:tr>
        <w:trPr>
          <w:trHeight w:val="391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 0707 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391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 0707 480E8S 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</w:t>
            </w:r>
          </w:p>
        </w:tc>
      </w:tr>
      <w:tr>
        <w:trPr>
          <w:trHeight w:val="198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муниципального этапа акции «Вахта памяти»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16500</w:t>
            </w:r>
          </w:p>
        </w:tc>
      </w:tr>
      <w:tr>
        <w:trPr>
          <w:trHeight w:val="195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12500</w:t>
            </w:r>
          </w:p>
        </w:tc>
      </w:tr>
      <w:tr>
        <w:trPr>
          <w:trHeight w:val="195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</w:t>
            </w:r>
          </w:p>
        </w:tc>
      </w:tr>
      <w:tr>
        <w:trPr>
          <w:trHeight w:val="328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мероприятий, посвященных юбилейным и памятным датам России, вручению паспортов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</w:tr>
      <w:tr>
        <w:trPr>
          <w:trHeight w:val="327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</w:tr>
      <w:tr>
        <w:trPr>
          <w:trHeight w:val="328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муниципального этапа областной акции «Я - гражданин России»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327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591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мероприятия, посвященного Дню государственного флага Российской Федерации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59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591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муниципального этапа Всероссийского молодежного фестиваля патриотической песни «Я люблю тебя, Россия»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59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4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акции «Георгиевская лента»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113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853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круглого стола по противодействию экстремизму и терроризму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567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мероприятий в 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мероприятий, направленных на повышение правовой грамотности и электоральной активности молодежи Чебаркульского городского округа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конкурса для обучающихся образовательных организаций, реализующих образовательные программы начального общего, основного общего и (или) среднего общего образования, «Ученик года»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фестиваля экстремальных видов спорта, спортивных танцев и уличного творчества «Открытие сезона»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4350707480E8S1010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108"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муниципального этапа Всероссийского конкурса «Доброволец России»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</w:t>
            </w:r>
          </w:p>
        </w:tc>
      </w:tr>
      <w:tr>
        <w:trPr>
          <w:trHeight w:val="70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551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2500</w:t>
            </w:r>
          </w:p>
        </w:tc>
      </w:tr>
      <w:tr>
        <w:trPr>
          <w:trHeight w:val="42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8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Молодежный грантовый конкурс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50000</w:t>
            </w:r>
          </w:p>
        </w:tc>
      </w:tr>
      <w:tr>
        <w:trPr>
          <w:trHeight w:val="69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8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30000</w:t>
            </w:r>
          </w:p>
        </w:tc>
      </w:tr>
      <w:tr>
        <w:trPr>
          <w:trHeight w:val="541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8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20000</w:t>
            </w:r>
          </w:p>
        </w:tc>
      </w:tr>
      <w:tr>
        <w:trPr>
          <w:trHeight w:val="425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8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молодежного образовательного форума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35500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8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</w:tr>
      <w:tr>
        <w:trPr>
          <w:trHeight w:val="545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8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4350707480E8S1010  600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34000</w:t>
            </w:r>
          </w:p>
        </w:tc>
      </w:tr>
      <w:tr>
        <w:trPr>
          <w:trHeight w:val="848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временного трудоустройства несовершеннолетних граждан в возрасте от 14 до 18 лет в летний период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65000</w:t>
            </w:r>
          </w:p>
        </w:tc>
      </w:tr>
      <w:tr>
        <w:trPr>
          <w:trHeight w:val="849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65000</w:t>
            </w:r>
          </w:p>
        </w:tc>
      </w:tr>
      <w:tr>
        <w:trPr>
          <w:trHeight w:val="507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spacing w:before="0" w:after="200"/>
              <w:ind w:hanging="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акция «Город без наркотиков»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right="-108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</w:t>
            </w:r>
          </w:p>
        </w:tc>
      </w:tr>
      <w:tr>
        <w:trPr>
          <w:trHeight w:val="506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right="-108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left="-92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4350707480Е8S1010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1134" w:top="1191" w:footer="0" w:bottom="170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798292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0c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link w:val="2"/>
    <w:uiPriority w:val="9"/>
    <w:qFormat/>
    <w:rsid w:val="00a07b6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a07b69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ConsPlusNormal" w:customStyle="1">
    <w:name w:val="ConsPlusNormal Знак"/>
    <w:link w:val="ConsPlusNormal"/>
    <w:uiPriority w:val="99"/>
    <w:qFormat/>
    <w:locked/>
    <w:rsid w:val="00a07b69"/>
    <w:rPr>
      <w:rFonts w:ascii="Arial" w:hAnsi="Arial" w:eastAsia="Times New Roman" w:cs="Arial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a07b6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07b69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a07b69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Основной текст с отступом Знак"/>
    <w:basedOn w:val="DefaultParagraphFont"/>
    <w:qFormat/>
    <w:rsid w:val="00a07b69"/>
    <w:rPr>
      <w:rFonts w:ascii="Times New Roman" w:hAnsi="Times New Roman" w:eastAsia="Times New Roman" w:cs="Times New Roman"/>
      <w:sz w:val="26"/>
      <w:szCs w:val="24"/>
    </w:rPr>
  </w:style>
  <w:style w:type="character" w:styleId="Blk" w:customStyle="1">
    <w:name w:val="blk"/>
    <w:basedOn w:val="DefaultParagraphFont"/>
    <w:qFormat/>
    <w:rsid w:val="00a07b69"/>
    <w:rPr/>
  </w:style>
  <w:style w:type="paragraph" w:styleId="Style17" w:customStyle="1">
    <w:name w:val="Заголовок"/>
    <w:basedOn w:val="Normal"/>
    <w:next w:val="Style18"/>
    <w:qFormat/>
    <w:rsid w:val="00fa6bd9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rsid w:val="00a07b69"/>
    <w:pPr>
      <w:spacing w:lineRule="auto" w:line="48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Style19">
    <w:name w:val="List"/>
    <w:basedOn w:val="Style18"/>
    <w:rsid w:val="00fa6bd9"/>
    <w:pPr/>
    <w:rPr>
      <w:rFonts w:ascii="PT Astra Serif" w:hAnsi="PT Astra Serif" w:cs="Noto Sans Devanagari"/>
    </w:rPr>
  </w:style>
  <w:style w:type="paragraph" w:styleId="Style20" w:customStyle="1">
    <w:name w:val="Caption"/>
    <w:basedOn w:val="Normal"/>
    <w:qFormat/>
    <w:rsid w:val="00fa6bd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fa6bd9"/>
    <w:pPr>
      <w:suppressLineNumbers/>
    </w:pPr>
    <w:rPr>
      <w:rFonts w:ascii="PT Astra Serif" w:hAnsi="PT Astra Serif" w:cs="Noto Sans Devanagari"/>
    </w:rPr>
  </w:style>
  <w:style w:type="paragraph" w:styleId="ConsPlusNormal1" w:customStyle="1">
    <w:name w:val="ConsPlusNormal"/>
    <w:uiPriority w:val="99"/>
    <w:qFormat/>
    <w:rsid w:val="00a07b69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07b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"/>
    <w:basedOn w:val="Normal"/>
    <w:uiPriority w:val="99"/>
    <w:qFormat/>
    <w:rsid w:val="00a07b69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07b6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Верхний и нижний колонтитулы"/>
    <w:basedOn w:val="Normal"/>
    <w:qFormat/>
    <w:rsid w:val="00fa6bd9"/>
    <w:pPr/>
    <w:rPr/>
  </w:style>
  <w:style w:type="paragraph" w:styleId="Style23" w:customStyle="1">
    <w:name w:val="Header"/>
    <w:basedOn w:val="Normal"/>
    <w:uiPriority w:val="99"/>
    <w:unhideWhenUsed/>
    <w:rsid w:val="00a07b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Footer"/>
    <w:basedOn w:val="Normal"/>
    <w:uiPriority w:val="99"/>
    <w:semiHidden/>
    <w:unhideWhenUsed/>
    <w:rsid w:val="00a07b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a07b69"/>
    <w:pPr>
      <w:widowControl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Style25">
    <w:name w:val="Body Text Indent"/>
    <w:basedOn w:val="Normal"/>
    <w:rsid w:val="00a07b69"/>
    <w:pPr>
      <w:spacing w:lineRule="auto" w:line="240" w:before="0" w:after="0"/>
      <w:ind w:left="5387" w:hanging="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Style26" w:customStyle="1">
    <w:name w:val="Содержимое таблицы"/>
    <w:basedOn w:val="Normal"/>
    <w:qFormat/>
    <w:rsid w:val="00fa6bd9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fa6bd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a07b69"/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5D60-FFB2-46FF-9CF3-4AEB857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LibreOffice/6.3.5.2$Linux_X86_64 LibreOffice_project/30$Build-2</Application>
  <Pages>3</Pages>
  <Words>595</Words>
  <Characters>4122</Characters>
  <CharactersWithSpaces>4447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2019-12-02T05:48:00Z</dcterms:created>
  <dc:creator>Коробочкина К.А.</dc:creator>
  <dc:description/>
  <dc:language>ru-RU</dc:language>
  <cp:lastModifiedBy/>
  <cp:lastPrinted>2020-08-07T04:29:00Z</cp:lastPrinted>
  <dcterms:modified xsi:type="dcterms:W3CDTF">2020-08-07T16:02:32Z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