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8F" w:rsidRPr="00FC0A3F" w:rsidRDefault="00D26F8F" w:rsidP="002714D9">
      <w:pPr>
        <w:spacing w:after="0" w:line="240" w:lineRule="auto"/>
        <w:ind w:left="5387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Приложение 1</w:t>
      </w:r>
    </w:p>
    <w:p w:rsidR="00D26F8F" w:rsidRPr="00FC0A3F" w:rsidRDefault="00D26F8F" w:rsidP="002714D9">
      <w:pPr>
        <w:spacing w:after="0" w:line="240" w:lineRule="auto"/>
        <w:ind w:left="5387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D26F8F" w:rsidRPr="00FC0A3F" w:rsidRDefault="00D26F8F" w:rsidP="002714D9">
      <w:pPr>
        <w:spacing w:after="0" w:line="240" w:lineRule="auto"/>
        <w:ind w:left="5387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Чебаркульского городского округа</w:t>
      </w:r>
    </w:p>
    <w:p w:rsidR="00D26F8F" w:rsidRPr="00FC0A3F" w:rsidRDefault="00FC0A3F" w:rsidP="002714D9">
      <w:pPr>
        <w:pStyle w:val="ConsPlusNonformat"/>
        <w:ind w:left="5387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от «</w:t>
      </w:r>
      <w:r w:rsidR="00D26F8F"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__</w:t>
      </w:r>
      <w:r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»</w:t>
      </w:r>
      <w:r w:rsidR="00D26F8F" w:rsidRPr="00FC0A3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__________2020 г. №_____</w:t>
      </w:r>
    </w:p>
    <w:p w:rsidR="00D26F8F" w:rsidRPr="00D26F8F" w:rsidRDefault="00D26F8F" w:rsidP="00D26F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</w:p>
    <w:p w:rsidR="00C7534F" w:rsidRPr="00D26F8F" w:rsidRDefault="00C7534F" w:rsidP="00D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bCs/>
          <w:color w:val="000000" w:themeColor="text1"/>
          <w:sz w:val="28"/>
        </w:rPr>
        <w:t>Порядок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bCs/>
          <w:color w:val="000000" w:themeColor="text1"/>
          <w:sz w:val="28"/>
        </w:rPr>
        <w:t>рассмотрения вопросов правоприменительной практики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 w:themeColor="text1"/>
          <w:sz w:val="28"/>
        </w:rPr>
      </w:pPr>
      <w:r w:rsidRPr="00D26F8F">
        <w:rPr>
          <w:rFonts w:ascii="Times New Roman" w:eastAsia="Times New Roman" w:hAnsi="Times New Roman" w:cs="Arial"/>
          <w:bCs/>
          <w:color w:val="000000" w:themeColor="text1"/>
          <w:sz w:val="28"/>
        </w:rPr>
        <w:t>в целях профилактики коррупции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1. Настоящий Порядок разработан во исполнение положений </w:t>
      </w:r>
      <w:hyperlink r:id="rId6" w:history="1">
        <w:r w:rsidRPr="00FC4A42">
          <w:rPr>
            <w:rFonts w:ascii="Times New Roman" w:eastAsia="Times New Roman" w:hAnsi="Times New Roman" w:cs="Arial"/>
            <w:color w:val="000000" w:themeColor="text1"/>
            <w:sz w:val="28"/>
          </w:rPr>
          <w:t>пункта 2.1 статьи 6</w:t>
        </w:r>
      </w:hyperlink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практики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r w:rsidR="00FC4A42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ии муниципального образования «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Чебаркульский городской округ</w:t>
      </w:r>
      <w:r w:rsidR="00FC4A42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»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ии и ее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2. Рассмотрение вопросов правоприменительной практики включает в себя: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ии и ее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должностных лиц (далее – судебные решения);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ии и ее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должностных лиц;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последующая разработка и реализация системы мер, направленных на предупреждение и устранение указанных причин;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контроль результативности принятых мер, последующей правоприменительной практики.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3.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Специалисты юрид</w:t>
      </w:r>
      <w:r w:rsidR="00D24B7C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ического отдела А</w:t>
      </w:r>
      <w:r w:rsidR="00FC4A42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дминистрации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в срок не позднее 14 дней со дня вступления судебного решения в законную силу направляет 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lastRenderedPageBreak/>
        <w:t>информацию о вынесенном судебном решении с приложением копии указанного судебного решения</w:t>
      </w:r>
      <w:r w:rsidR="006008F5"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</w:t>
      </w:r>
      <w:r w:rsidR="00D24B7C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начальнику юридического отдела А</w:t>
      </w:r>
      <w:r w:rsidR="006008F5"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дми</w:t>
      </w:r>
      <w:r w:rsidR="00FC4A42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нистрации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.</w:t>
      </w:r>
      <w:proofErr w:type="gramEnd"/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  <w:proofErr w:type="gramEnd"/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ии и ее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должностных лиц.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5. Специалист юри</w:t>
      </w:r>
      <w:r w:rsidR="00D24B7C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дического отдела А</w:t>
      </w:r>
      <w:r w:rsidR="00FC4A42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дминистрации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ведет учет судебных решений о признании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недействительными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7. Председатель рабочей группы на основании материалов, полученных в соответствии с </w:t>
      </w:r>
      <w:hyperlink r:id="rId7" w:anchor="P64" w:history="1">
        <w:r w:rsidRPr="00FC4A42">
          <w:rPr>
            <w:rFonts w:ascii="Times New Roman" w:eastAsia="Times New Roman" w:hAnsi="Times New Roman" w:cs="Arial"/>
            <w:color w:val="000000" w:themeColor="text1"/>
            <w:sz w:val="28"/>
          </w:rPr>
          <w:t>пунктом 6</w:t>
        </w:r>
      </w:hyperlink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8. Заседание рабочей группы проводится в срок до 25 числа месяца, следующего за отчетным кварталом.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10. Заседания рабочей группы считаются правомочными, если на них присутствует более половины ее членов.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недействительным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- причины, послужившие основаниями признания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недействительным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при наличии ранее направленных рекомендаций рабочей группы рассматриваются результаты их исполнения.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lastRenderedPageBreak/>
        <w:tab/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незаконными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устанавливается, что в рассматриваемой ситуации содержатся (не содержатся) признаки коррупционных фактов;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разработки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и принятия таких мер.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14 . В протоколе заседания рабочей группы указываются: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дата заседания, состав рабочей группы и иных приглашенных лиц;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судебные акты, явившиеся основанием для рассмотрения вопросов правоприменительной практики;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- фамилия, имя, отчество выступавших на заседании лиц и краткое описание изложенных выступлений;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 xml:space="preserve">- результаты голосования по каждому случаю признания </w:t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недействительным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15. Протоколы заседаний рабочей группы хранятся у специалиста юрид</w:t>
      </w:r>
      <w:r w:rsidR="00394FA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ического отдела А</w:t>
      </w:r>
      <w:r w:rsidR="00E4596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дминистрации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.</w:t>
      </w: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юрид</w:t>
      </w:r>
      <w:r w:rsidR="00394FA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ического отдела А</w:t>
      </w:r>
      <w:r w:rsidR="00E4596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дминистрации</w:t>
      </w: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заинтересованным должностным лицам администрации.</w:t>
      </w:r>
    </w:p>
    <w:p w:rsidR="00C7534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ab/>
      </w:r>
      <w:proofErr w:type="gramStart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Чебаркульского городского округа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</w:t>
      </w:r>
      <w:proofErr w:type="gramEnd"/>
      <w:r w:rsidRPr="00D26F8F">
        <w:rPr>
          <w:rFonts w:ascii="Times New Roman" w:eastAsia="Times New Roman" w:hAnsi="Times New Roman" w:cs="Arial"/>
          <w:color w:val="000000" w:themeColor="text1"/>
          <w:sz w:val="28"/>
          <w:szCs w:val="21"/>
        </w:rPr>
        <w:t xml:space="preserve"> предусмотренных законодательством решений.</w:t>
      </w:r>
    </w:p>
    <w:p w:rsidR="00394FAF" w:rsidRDefault="00394FA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</w:p>
    <w:p w:rsidR="00C7534F" w:rsidRPr="00D26F8F" w:rsidRDefault="00C7534F" w:rsidP="00D2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</w:rPr>
      </w:pPr>
    </w:p>
    <w:sectPr w:rsidR="00C7534F" w:rsidRPr="00D26F8F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37332"/>
    <w:rsid w:val="00043DB0"/>
    <w:rsid w:val="00046660"/>
    <w:rsid w:val="00053D54"/>
    <w:rsid w:val="0006487A"/>
    <w:rsid w:val="00083CD9"/>
    <w:rsid w:val="000879D4"/>
    <w:rsid w:val="00087A46"/>
    <w:rsid w:val="000A25FE"/>
    <w:rsid w:val="000A6E84"/>
    <w:rsid w:val="000B2F5F"/>
    <w:rsid w:val="000B4440"/>
    <w:rsid w:val="000C5596"/>
    <w:rsid w:val="000D63FA"/>
    <w:rsid w:val="000E2730"/>
    <w:rsid w:val="000E5B34"/>
    <w:rsid w:val="000E5BC9"/>
    <w:rsid w:val="000F6125"/>
    <w:rsid w:val="00103BD0"/>
    <w:rsid w:val="00111A96"/>
    <w:rsid w:val="00112F68"/>
    <w:rsid w:val="00116EB3"/>
    <w:rsid w:val="00120E42"/>
    <w:rsid w:val="00135771"/>
    <w:rsid w:val="00166FDE"/>
    <w:rsid w:val="00181EB0"/>
    <w:rsid w:val="00181F1F"/>
    <w:rsid w:val="0018357E"/>
    <w:rsid w:val="001A405A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59B3"/>
    <w:rsid w:val="0025626F"/>
    <w:rsid w:val="00260F80"/>
    <w:rsid w:val="00270F16"/>
    <w:rsid w:val="002714D9"/>
    <w:rsid w:val="002778B0"/>
    <w:rsid w:val="00281C52"/>
    <w:rsid w:val="00297BDA"/>
    <w:rsid w:val="002A0030"/>
    <w:rsid w:val="002B0E8F"/>
    <w:rsid w:val="002B1D44"/>
    <w:rsid w:val="002B5D2D"/>
    <w:rsid w:val="002D4A00"/>
    <w:rsid w:val="002D7F4B"/>
    <w:rsid w:val="002E6D63"/>
    <w:rsid w:val="002E7142"/>
    <w:rsid w:val="002F2F30"/>
    <w:rsid w:val="002F6066"/>
    <w:rsid w:val="00304D90"/>
    <w:rsid w:val="00314438"/>
    <w:rsid w:val="00323A06"/>
    <w:rsid w:val="00326620"/>
    <w:rsid w:val="0033437C"/>
    <w:rsid w:val="003377E0"/>
    <w:rsid w:val="003628B4"/>
    <w:rsid w:val="003633BC"/>
    <w:rsid w:val="0036699A"/>
    <w:rsid w:val="00367601"/>
    <w:rsid w:val="00372744"/>
    <w:rsid w:val="00382075"/>
    <w:rsid w:val="003822D6"/>
    <w:rsid w:val="00390BB1"/>
    <w:rsid w:val="00394B5A"/>
    <w:rsid w:val="00394FAF"/>
    <w:rsid w:val="003A3F31"/>
    <w:rsid w:val="003B673C"/>
    <w:rsid w:val="003D69F5"/>
    <w:rsid w:val="003D6ABB"/>
    <w:rsid w:val="003F25B0"/>
    <w:rsid w:val="00401C48"/>
    <w:rsid w:val="00410F3B"/>
    <w:rsid w:val="00415294"/>
    <w:rsid w:val="00456C87"/>
    <w:rsid w:val="00467C87"/>
    <w:rsid w:val="004773BB"/>
    <w:rsid w:val="004B4ACA"/>
    <w:rsid w:val="004C2CA6"/>
    <w:rsid w:val="004D3F81"/>
    <w:rsid w:val="004E2D42"/>
    <w:rsid w:val="00530645"/>
    <w:rsid w:val="0054689A"/>
    <w:rsid w:val="005654D9"/>
    <w:rsid w:val="005771DE"/>
    <w:rsid w:val="00577664"/>
    <w:rsid w:val="00587AEE"/>
    <w:rsid w:val="005A0986"/>
    <w:rsid w:val="005A62B9"/>
    <w:rsid w:val="005B461A"/>
    <w:rsid w:val="005C27E3"/>
    <w:rsid w:val="005C4ED9"/>
    <w:rsid w:val="005F1FF3"/>
    <w:rsid w:val="006008F5"/>
    <w:rsid w:val="00601948"/>
    <w:rsid w:val="006031DC"/>
    <w:rsid w:val="006069DF"/>
    <w:rsid w:val="00617D9B"/>
    <w:rsid w:val="006438E3"/>
    <w:rsid w:val="00664E93"/>
    <w:rsid w:val="00681C3D"/>
    <w:rsid w:val="00691D85"/>
    <w:rsid w:val="006C3EAF"/>
    <w:rsid w:val="006D5C0E"/>
    <w:rsid w:val="006D69E6"/>
    <w:rsid w:val="006E2FAF"/>
    <w:rsid w:val="006F1E1A"/>
    <w:rsid w:val="006F20A7"/>
    <w:rsid w:val="00710ADD"/>
    <w:rsid w:val="00713052"/>
    <w:rsid w:val="0071793D"/>
    <w:rsid w:val="0073410A"/>
    <w:rsid w:val="00736D34"/>
    <w:rsid w:val="0074685E"/>
    <w:rsid w:val="00752C5E"/>
    <w:rsid w:val="007767FA"/>
    <w:rsid w:val="00780496"/>
    <w:rsid w:val="00781300"/>
    <w:rsid w:val="00781D6C"/>
    <w:rsid w:val="00790CF0"/>
    <w:rsid w:val="00791413"/>
    <w:rsid w:val="007940C7"/>
    <w:rsid w:val="00796E95"/>
    <w:rsid w:val="007978BB"/>
    <w:rsid w:val="007C04D5"/>
    <w:rsid w:val="007C139B"/>
    <w:rsid w:val="007D0A0D"/>
    <w:rsid w:val="007D0FA5"/>
    <w:rsid w:val="007D23B0"/>
    <w:rsid w:val="007E266A"/>
    <w:rsid w:val="007E4F61"/>
    <w:rsid w:val="00810ECB"/>
    <w:rsid w:val="00834425"/>
    <w:rsid w:val="00873751"/>
    <w:rsid w:val="008745B2"/>
    <w:rsid w:val="00876E4D"/>
    <w:rsid w:val="0088564E"/>
    <w:rsid w:val="0088602B"/>
    <w:rsid w:val="008A1075"/>
    <w:rsid w:val="008A3BC7"/>
    <w:rsid w:val="008A608E"/>
    <w:rsid w:val="008E3FE1"/>
    <w:rsid w:val="008F6620"/>
    <w:rsid w:val="008F6FE9"/>
    <w:rsid w:val="008F7F69"/>
    <w:rsid w:val="00904422"/>
    <w:rsid w:val="0090676D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758D6"/>
    <w:rsid w:val="00977689"/>
    <w:rsid w:val="009807D5"/>
    <w:rsid w:val="009964C0"/>
    <w:rsid w:val="009A789C"/>
    <w:rsid w:val="009B2C99"/>
    <w:rsid w:val="009D47D3"/>
    <w:rsid w:val="009E0342"/>
    <w:rsid w:val="009E14B7"/>
    <w:rsid w:val="009E39A8"/>
    <w:rsid w:val="009F339D"/>
    <w:rsid w:val="00A13082"/>
    <w:rsid w:val="00A2432F"/>
    <w:rsid w:val="00A253AE"/>
    <w:rsid w:val="00A32C30"/>
    <w:rsid w:val="00A43302"/>
    <w:rsid w:val="00A50B07"/>
    <w:rsid w:val="00A55961"/>
    <w:rsid w:val="00A56636"/>
    <w:rsid w:val="00A72F75"/>
    <w:rsid w:val="00A75B38"/>
    <w:rsid w:val="00A76C9F"/>
    <w:rsid w:val="00A8358A"/>
    <w:rsid w:val="00A83CD6"/>
    <w:rsid w:val="00A86D2D"/>
    <w:rsid w:val="00AA295E"/>
    <w:rsid w:val="00AB35E1"/>
    <w:rsid w:val="00AB4A4A"/>
    <w:rsid w:val="00AF364E"/>
    <w:rsid w:val="00AF7BE5"/>
    <w:rsid w:val="00B04060"/>
    <w:rsid w:val="00B053D2"/>
    <w:rsid w:val="00B0570E"/>
    <w:rsid w:val="00B37D2A"/>
    <w:rsid w:val="00B4049D"/>
    <w:rsid w:val="00B53F0F"/>
    <w:rsid w:val="00B76809"/>
    <w:rsid w:val="00B96E37"/>
    <w:rsid w:val="00BB3D0D"/>
    <w:rsid w:val="00BB4AC1"/>
    <w:rsid w:val="00BD2199"/>
    <w:rsid w:val="00BD36B4"/>
    <w:rsid w:val="00BD3F4B"/>
    <w:rsid w:val="00C01B64"/>
    <w:rsid w:val="00C02E2A"/>
    <w:rsid w:val="00C04258"/>
    <w:rsid w:val="00C26BED"/>
    <w:rsid w:val="00C37F2C"/>
    <w:rsid w:val="00C4306A"/>
    <w:rsid w:val="00C5485A"/>
    <w:rsid w:val="00C66D99"/>
    <w:rsid w:val="00C66EBF"/>
    <w:rsid w:val="00C7534F"/>
    <w:rsid w:val="00C80FB3"/>
    <w:rsid w:val="00CA5B16"/>
    <w:rsid w:val="00CA7A98"/>
    <w:rsid w:val="00CB0A29"/>
    <w:rsid w:val="00CB68E5"/>
    <w:rsid w:val="00CD1CDD"/>
    <w:rsid w:val="00D000D2"/>
    <w:rsid w:val="00D01973"/>
    <w:rsid w:val="00D1280C"/>
    <w:rsid w:val="00D24B7C"/>
    <w:rsid w:val="00D26F8F"/>
    <w:rsid w:val="00D27E0F"/>
    <w:rsid w:val="00D374F8"/>
    <w:rsid w:val="00D42595"/>
    <w:rsid w:val="00D5283E"/>
    <w:rsid w:val="00D5729D"/>
    <w:rsid w:val="00D8434C"/>
    <w:rsid w:val="00D85EF1"/>
    <w:rsid w:val="00D9644B"/>
    <w:rsid w:val="00DA4644"/>
    <w:rsid w:val="00DB223F"/>
    <w:rsid w:val="00DB7781"/>
    <w:rsid w:val="00DF0595"/>
    <w:rsid w:val="00E051C3"/>
    <w:rsid w:val="00E208DD"/>
    <w:rsid w:val="00E26CA6"/>
    <w:rsid w:val="00E27B82"/>
    <w:rsid w:val="00E30268"/>
    <w:rsid w:val="00E32886"/>
    <w:rsid w:val="00E331F6"/>
    <w:rsid w:val="00E33F16"/>
    <w:rsid w:val="00E35485"/>
    <w:rsid w:val="00E4596F"/>
    <w:rsid w:val="00E45D25"/>
    <w:rsid w:val="00E46B5F"/>
    <w:rsid w:val="00E47181"/>
    <w:rsid w:val="00E652EE"/>
    <w:rsid w:val="00E73911"/>
    <w:rsid w:val="00E73DEA"/>
    <w:rsid w:val="00E83E00"/>
    <w:rsid w:val="00E939A0"/>
    <w:rsid w:val="00EB4699"/>
    <w:rsid w:val="00EB553F"/>
    <w:rsid w:val="00EE2A52"/>
    <w:rsid w:val="00EE3CB3"/>
    <w:rsid w:val="00F15C08"/>
    <w:rsid w:val="00F166F1"/>
    <w:rsid w:val="00F25469"/>
    <w:rsid w:val="00F3092D"/>
    <w:rsid w:val="00F31B49"/>
    <w:rsid w:val="00F409B4"/>
    <w:rsid w:val="00F432BC"/>
    <w:rsid w:val="00F432E3"/>
    <w:rsid w:val="00F435CA"/>
    <w:rsid w:val="00F46475"/>
    <w:rsid w:val="00F50427"/>
    <w:rsid w:val="00F55C37"/>
    <w:rsid w:val="00F63E43"/>
    <w:rsid w:val="00F67D55"/>
    <w:rsid w:val="00F73919"/>
    <w:rsid w:val="00F83000"/>
    <w:rsid w:val="00F84A3F"/>
    <w:rsid w:val="00F91461"/>
    <w:rsid w:val="00FA455B"/>
    <w:rsid w:val="00FB05F3"/>
    <w:rsid w:val="00FB759B"/>
    <w:rsid w:val="00FC0A3F"/>
    <w:rsid w:val="00FC3CA6"/>
    <w:rsid w:val="00FC4A42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C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els-city.ru/pravaktadminnovmo/65204-postanovlenie-114-ot-02-07-2020g-ob-utverzhdenii-poryadka-rassmotreniya-voprosov-pravoprimenitelnoj-praktiki-v-tselyakh-profilaktiki-korrup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B663-E151-4ED9-B843-763CD95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2020-08-03T09:21:00Z</cp:lastPrinted>
  <dcterms:created xsi:type="dcterms:W3CDTF">2020-08-20T08:22:00Z</dcterms:created>
  <dcterms:modified xsi:type="dcterms:W3CDTF">2020-08-20T08:22:00Z</dcterms:modified>
</cp:coreProperties>
</file>