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C7" w:rsidRDefault="008137C7" w:rsidP="008137C7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8137C7" w:rsidRDefault="008137C7" w:rsidP="008137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8137C7" w:rsidRDefault="008137C7" w:rsidP="008137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Чебаркульского городского округа</w:t>
      </w:r>
    </w:p>
    <w:p w:rsidR="000F2FB0" w:rsidRDefault="008137C7" w:rsidP="00813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ab/>
        <w:t xml:space="preserve">                                                                                                                      </w:t>
      </w:r>
      <w:r w:rsidR="004566EF">
        <w:rPr>
          <w:rFonts w:ascii="Times New Roman" w:hAnsi="Times New Roman"/>
          <w:sz w:val="24"/>
          <w:szCs w:val="24"/>
        </w:rPr>
        <w:t xml:space="preserve">от 30 декабря 2020 г. </w:t>
      </w:r>
      <w:bookmarkStart w:id="0" w:name="_GoBack"/>
      <w:bookmarkEnd w:id="0"/>
      <w:r w:rsidRPr="004052F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66EF">
        <w:rPr>
          <w:rFonts w:ascii="Times New Roman" w:hAnsi="Times New Roman"/>
          <w:sz w:val="24"/>
          <w:szCs w:val="24"/>
        </w:rPr>
        <w:t xml:space="preserve"> 817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137C7" w:rsidRDefault="008137C7" w:rsidP="000F2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FB0" w:rsidRPr="00DA15E3" w:rsidRDefault="000F2FB0" w:rsidP="000F2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0F2FB0" w:rsidRDefault="000F2FB0" w:rsidP="000F2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СОЦИАЛЬНОЙ ПОДДЕРЖКЕ НАСЕЛЕНИЯ</w:t>
      </w:r>
      <w:r w:rsidRPr="00DA1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5E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«ЧЕБАРКУЛЬСКИЙ ГОРОДСКОЙ ОКРУГ» </w:t>
      </w:r>
    </w:p>
    <w:p w:rsidR="000F2FB0" w:rsidRPr="00DA15E3" w:rsidRDefault="000F2FB0" w:rsidP="000F2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программа) </w:t>
      </w:r>
    </w:p>
    <w:p w:rsidR="000F2FB0" w:rsidRPr="00DA15E3" w:rsidRDefault="000F2FB0" w:rsidP="000F2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2FB0" w:rsidRPr="00DA15E3" w:rsidRDefault="000F2FB0" w:rsidP="000F2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F2FB0" w:rsidRPr="00DA15E3" w:rsidRDefault="000F2FB0" w:rsidP="000F2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5E3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0F2FB0" w:rsidRPr="00DA15E3" w:rsidRDefault="000F2FB0" w:rsidP="000F2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512"/>
      </w:tblGrid>
      <w:tr w:rsidR="000F2FB0" w:rsidRPr="00DA15E3" w:rsidTr="00931FD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Чебаркульского городского округа (далее – УСЗН ЧГО).</w:t>
            </w:r>
          </w:p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FB0" w:rsidRPr="00DA15E3" w:rsidTr="00931FD1">
        <w:trPr>
          <w:trHeight w:val="15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Чебаркульского городского округа «Комплексный центр социального обслуживания населения» (далее – КЦСОН ЧГО).</w:t>
            </w:r>
          </w:p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Чебаркульского городского округа (далее – УК ЧГО).</w:t>
            </w:r>
          </w:p>
        </w:tc>
      </w:tr>
      <w:tr w:rsidR="000F2FB0" w:rsidRPr="00DA15E3" w:rsidTr="00931FD1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Чебаркульского городского 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по социальным вопросам</w:t>
            </w:r>
          </w:p>
        </w:tc>
      </w:tr>
      <w:tr w:rsidR="000F2FB0" w:rsidRPr="00DA15E3" w:rsidTr="00931FD1">
        <w:trPr>
          <w:trHeight w:val="99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роста благосостояния граждан - получателей мер социальной поддержки, повышение качества жизни граждан и  доступности социального обслуживания населения.</w:t>
            </w:r>
          </w:p>
        </w:tc>
      </w:tr>
      <w:tr w:rsidR="000F2FB0" w:rsidRPr="00DA15E3" w:rsidTr="00931FD1">
        <w:trPr>
          <w:trHeight w:val="295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муниципальной 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 граждан, нуждающихся в социальном обслуживании;</w:t>
            </w:r>
          </w:p>
          <w:p w:rsidR="000F2FB0" w:rsidRPr="002D3B53" w:rsidRDefault="000F2FB0" w:rsidP="00931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D3B53">
              <w:rPr>
                <w:rFonts w:ascii="Times New Roman" w:eastAsia="Times New Roman" w:hAnsi="Times New Roman"/>
                <w:sz w:val="24"/>
                <w:szCs w:val="24"/>
              </w:rPr>
              <w:t>реализация комплекса мероприятий и акций, п</w:t>
            </w:r>
            <w:r w:rsidRPr="002D3B53">
              <w:rPr>
                <w:rFonts w:ascii="Times New Roman" w:hAnsi="Times New Roman"/>
                <w:sz w:val="24"/>
                <w:szCs w:val="24"/>
              </w:rPr>
              <w:t>освященных памятным датам, имеющих социальную направленность</w:t>
            </w:r>
            <w:r w:rsidRPr="002D3B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2FB0" w:rsidRPr="002D3B5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53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мер социальной поддержки гражданам пожилого возраста и гражданам  других категорий;</w:t>
            </w:r>
          </w:p>
          <w:p w:rsidR="000F2FB0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обслуживания в форме на дому и предоставление социального обслуживания в полустационарной </w:t>
            </w:r>
            <w:r w:rsidRPr="003B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форме </w:t>
            </w:r>
            <w:r w:rsidRPr="003B47EA">
              <w:rPr>
                <w:rFonts w:ascii="Times New Roman" w:eastAsia="Times New Roman" w:hAnsi="Times New Roman"/>
                <w:sz w:val="24"/>
                <w:szCs w:val="24"/>
              </w:rPr>
              <w:t>(в том числе содержание учреждения)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2FB0" w:rsidRPr="00CA6DFC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A6D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A6DFC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деятельности управления социальной защиты населения ЧГО.</w:t>
            </w:r>
          </w:p>
        </w:tc>
      </w:tr>
      <w:tr w:rsidR="000F2FB0" w:rsidRPr="00DA15E3" w:rsidTr="00931FD1">
        <w:trPr>
          <w:trHeight w:val="160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программы: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носит постоянный характер.</w:t>
            </w:r>
          </w:p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0F2FB0" w:rsidRPr="00DA15E3" w:rsidTr="00931FD1">
        <w:trPr>
          <w:trHeight w:val="98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отсутствуют.</w:t>
            </w:r>
          </w:p>
        </w:tc>
      </w:tr>
      <w:tr w:rsidR="000F2FB0" w:rsidRPr="00DA15E3" w:rsidTr="00931FD1">
        <w:trPr>
          <w:trHeight w:val="423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0" w:rsidRPr="004F6EF3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на реализацию программы на 2020 год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  <w:r w:rsidRPr="0025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77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08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B08FD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8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775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757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0F2FB0" w:rsidRPr="004F6EF3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35A2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8137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35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37C7">
              <w:rPr>
                <w:rFonts w:ascii="Times New Roman" w:eastAsia="Times New Roman" w:hAnsi="Times New Roman" w:cs="Times New Roman"/>
                <w:sz w:val="24"/>
                <w:szCs w:val="24"/>
              </w:rPr>
              <w:t>36 773,46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из средств местного бюджета.</w:t>
            </w:r>
          </w:p>
          <w:p w:rsidR="000F2FB0" w:rsidRPr="004F6EF3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3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35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35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5A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137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4F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Pr="004F6EF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из средств областного и федерального  бюджетов.</w:t>
            </w:r>
          </w:p>
          <w:p w:rsidR="000F2FB0" w:rsidRPr="00C83CD6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162 497 223,46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0F2FB0" w:rsidRPr="004D6729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  <w:r w:rsidR="00677579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7579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775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местного бюджета,</w:t>
            </w:r>
          </w:p>
          <w:p w:rsidR="000F2FB0" w:rsidRPr="004D6729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77579">
              <w:rPr>
                <w:rFonts w:ascii="Times New Roman" w:eastAsia="Times New Roman" w:hAnsi="Times New Roman" w:cs="Times New Roman"/>
                <w:sz w:val="24"/>
                <w:szCs w:val="24"/>
              </w:rPr>
              <w:t>149 794 450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 – средства областного и федерального бюджетов.</w:t>
            </w:r>
          </w:p>
          <w:p w:rsidR="000F2FB0" w:rsidRPr="00C83CD6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175 </w:t>
            </w:r>
            <w:r w:rsidR="00076F28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F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рублей:</w:t>
            </w:r>
          </w:p>
          <w:p w:rsidR="000F2FB0" w:rsidRPr="004D6729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76F28">
              <w:rPr>
                <w:rFonts w:ascii="Times New Roman" w:eastAsia="Times New Roman" w:hAnsi="Times New Roman" w:cs="Times New Roman"/>
                <w:sz w:val="24"/>
                <w:szCs w:val="24"/>
              </w:rPr>
              <w:t>12 167 000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местного бюджета,</w:t>
            </w:r>
          </w:p>
          <w:p w:rsidR="000F2FB0" w:rsidRPr="004D6729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76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163 420 300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областного и федерального бюджетов.</w:t>
            </w:r>
          </w:p>
          <w:p w:rsidR="000F2FB0" w:rsidRPr="004D6729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076F28">
              <w:rPr>
                <w:rFonts w:ascii="Times New Roman" w:eastAsia="Times New Roman" w:hAnsi="Times New Roman" w:cs="Times New Roman"/>
                <w:sz w:val="24"/>
                <w:szCs w:val="24"/>
              </w:rPr>
              <w:t>180 043 200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,00 рублей:</w:t>
            </w:r>
          </w:p>
          <w:p w:rsidR="000F2FB0" w:rsidRPr="004D6729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76F28">
              <w:rPr>
                <w:rFonts w:ascii="Times New Roman" w:eastAsia="Times New Roman" w:hAnsi="Times New Roman" w:cs="Times New Roman"/>
                <w:sz w:val="24"/>
                <w:szCs w:val="24"/>
              </w:rPr>
              <w:t>12 167 000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местного бюджета,</w:t>
            </w:r>
          </w:p>
          <w:p w:rsidR="000F2FB0" w:rsidRPr="004D6729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076F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167 876 200</w:t>
            </w:r>
            <w:r w:rsidRPr="004D6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,00 </w:t>
            </w:r>
            <w:r w:rsidRPr="004D672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– средства областного и федерального бюджетов бюджета.</w:t>
            </w:r>
          </w:p>
          <w:p w:rsidR="000F2FB0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FB0" w:rsidRPr="00DA15E3" w:rsidRDefault="000F2FB0" w:rsidP="00931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FB0" w:rsidRPr="00DA15E3" w:rsidTr="00931FD1">
        <w:trPr>
          <w:trHeight w:val="397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C1BE8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DC1BE8">
              <w:rPr>
                <w:rFonts w:ascii="Times New Roman" w:eastAsia="Calibri" w:hAnsi="Times New Roman" w:cs="Times New Roman"/>
                <w:sz w:val="24"/>
                <w:szCs w:val="24"/>
              </w:rPr>
              <w:t>доля  граждан,</w:t>
            </w:r>
            <w:r w:rsidRPr="00DC1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 социальную помощь, от общего числа граждан, обратившихся за получением социальной помощи</w:t>
            </w:r>
            <w:proofErr w:type="gramStart"/>
            <w:r w:rsidRPr="00DC1BE8">
              <w:rPr>
                <w:rFonts w:ascii="Times New Roman" w:eastAsia="Times New Roman" w:hAnsi="Times New Roman" w:cs="Times New Roman"/>
                <w:sz w:val="24"/>
                <w:szCs w:val="24"/>
              </w:rPr>
              <w:t>, (%);</w:t>
            </w:r>
            <w:proofErr w:type="gramEnd"/>
          </w:p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к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акций и мероприятий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д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льготных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категорий,</w:t>
            </w:r>
            <w:r w:rsidRPr="00DA1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которым оказаны меры социальной поддержки от общего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льготных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обратившихся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мерами социальной поддержки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F2FB0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доля граждан,  получивших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в форме на дому и  социальное обслуживание в полустационарной форме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общем числе граждан, обратившихся за предоставлением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 в форме на дому и социального обслуживания в полустационарной форме</w:t>
            </w:r>
            <w:proofErr w:type="gramStart"/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0F2FB0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доля освоенных денежных средств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(%).</w:t>
            </w:r>
            <w:proofErr w:type="gramEnd"/>
          </w:p>
          <w:p w:rsidR="000F2FB0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2FB0" w:rsidRPr="00DA15E3" w:rsidTr="00931FD1">
        <w:trPr>
          <w:trHeight w:val="381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0F2FB0" w:rsidRPr="00DA15E3" w:rsidRDefault="000F2FB0" w:rsidP="009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муниципальной программы к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B0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на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соответствующем уровне доли   граждан, получивших  социальную помощь  не менее  87 %;</w:t>
            </w:r>
          </w:p>
          <w:p w:rsidR="000F2FB0" w:rsidRPr="000F40E5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>-сохранение на соответствующем  уровне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 акций и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памятным датам, имеющим социальную направленность- 8 мероприятий;</w:t>
            </w:r>
          </w:p>
          <w:p w:rsidR="000F2FB0" w:rsidRPr="000F40E5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-сохранение на соответствующем уровне  доли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льготных категорий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 других категорий, которым  оказаны меры социальной поддержки не менее 100 %;</w:t>
            </w:r>
          </w:p>
          <w:p w:rsidR="000F2FB0" w:rsidRDefault="000F2FB0" w:rsidP="0093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>-сохранение на соответствующем уровне доли граждан, которы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предоставили</w:t>
            </w:r>
            <w:r w:rsidRPr="000F4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 форме на дому и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в полустационарной форме</w:t>
            </w:r>
            <w:r w:rsidRPr="000F4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100%;</w:t>
            </w:r>
          </w:p>
          <w:p w:rsidR="000F2FB0" w:rsidRPr="00DA15E3" w:rsidRDefault="000F2FB0" w:rsidP="00931F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доли освоенных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100%.</w:t>
            </w:r>
          </w:p>
        </w:tc>
      </w:tr>
    </w:tbl>
    <w:p w:rsidR="000F2FB0" w:rsidRDefault="000F2FB0" w:rsidP="000F2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07A9" w:rsidRDefault="008C07A9"/>
    <w:sectPr w:rsidR="008C07A9" w:rsidSect="008137C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B5" w:rsidRDefault="00C031B5" w:rsidP="008137C7">
      <w:pPr>
        <w:spacing w:after="0" w:line="240" w:lineRule="auto"/>
      </w:pPr>
      <w:r>
        <w:separator/>
      </w:r>
    </w:p>
  </w:endnote>
  <w:endnote w:type="continuationSeparator" w:id="0">
    <w:p w:rsidR="00C031B5" w:rsidRDefault="00C031B5" w:rsidP="008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B5" w:rsidRDefault="00C031B5" w:rsidP="008137C7">
      <w:pPr>
        <w:spacing w:after="0" w:line="240" w:lineRule="auto"/>
      </w:pPr>
      <w:r>
        <w:separator/>
      </w:r>
    </w:p>
  </w:footnote>
  <w:footnote w:type="continuationSeparator" w:id="0">
    <w:p w:rsidR="00C031B5" w:rsidRDefault="00C031B5" w:rsidP="0081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17757"/>
      <w:docPartObj>
        <w:docPartGallery w:val="Page Numbers (Top of Page)"/>
        <w:docPartUnique/>
      </w:docPartObj>
    </w:sdtPr>
    <w:sdtEndPr/>
    <w:sdtContent>
      <w:p w:rsidR="008137C7" w:rsidRDefault="00813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EF">
          <w:rPr>
            <w:noProof/>
          </w:rPr>
          <w:t>2</w:t>
        </w:r>
        <w:r>
          <w:fldChar w:fldCharType="end"/>
        </w:r>
      </w:p>
    </w:sdtContent>
  </w:sdt>
  <w:p w:rsidR="008137C7" w:rsidRDefault="00813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104"/>
    <w:rsid w:val="00076F28"/>
    <w:rsid w:val="000F2FB0"/>
    <w:rsid w:val="003815FF"/>
    <w:rsid w:val="003B08FD"/>
    <w:rsid w:val="004566EF"/>
    <w:rsid w:val="00494BE8"/>
    <w:rsid w:val="00677579"/>
    <w:rsid w:val="007323F1"/>
    <w:rsid w:val="00746104"/>
    <w:rsid w:val="008137C7"/>
    <w:rsid w:val="008B4100"/>
    <w:rsid w:val="008C07A9"/>
    <w:rsid w:val="00960F78"/>
    <w:rsid w:val="00C031B5"/>
    <w:rsid w:val="00C50BBB"/>
    <w:rsid w:val="00D25130"/>
    <w:rsid w:val="00D35A24"/>
    <w:rsid w:val="00E7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C7"/>
  </w:style>
  <w:style w:type="paragraph" w:styleId="a5">
    <w:name w:val="footer"/>
    <w:basedOn w:val="a"/>
    <w:link w:val="a6"/>
    <w:uiPriority w:val="99"/>
    <w:unhideWhenUsed/>
    <w:rsid w:val="008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C0D3-4D63-4141-9D57-BE143954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2021-02-16T05:08:00Z</cp:lastPrinted>
  <dcterms:created xsi:type="dcterms:W3CDTF">2021-01-24T13:30:00Z</dcterms:created>
  <dcterms:modified xsi:type="dcterms:W3CDTF">2021-02-26T10:04:00Z</dcterms:modified>
</cp:coreProperties>
</file>